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6E" w:rsidRPr="006A3F6E" w:rsidRDefault="006A3F6E" w:rsidP="006A3F6E">
      <w:r w:rsidRPr="006A3F6E">
        <w:t>Уважаемые акционеры!</w:t>
      </w:r>
    </w:p>
    <w:p w:rsidR="006A3F6E" w:rsidRPr="006A3F6E" w:rsidRDefault="006A3F6E" w:rsidP="006A3F6E">
      <w:r w:rsidRPr="006A3F6E">
        <w:t>17 октября 2023 года в</w:t>
      </w:r>
      <w:bookmarkStart w:id="0" w:name="_GoBack"/>
      <w:bookmarkEnd w:id="0"/>
      <w:r w:rsidRPr="006A3F6E">
        <w:t xml:space="preserve"> 11-00</w:t>
      </w:r>
    </w:p>
    <w:p w:rsidR="006A3F6E" w:rsidRPr="006A3F6E" w:rsidRDefault="006A3F6E" w:rsidP="006A3F6E">
      <w:r w:rsidRPr="006A3F6E">
        <w:t xml:space="preserve">состоится внеочередное общее собрание акционеров ОАО «Красный пищевик» (далее – Собрание) по адресу: </w:t>
      </w:r>
      <w:proofErr w:type="spellStart"/>
      <w:r w:rsidRPr="006A3F6E">
        <w:t>г</w:t>
      </w:r>
      <w:proofErr w:type="gramStart"/>
      <w:r w:rsidRPr="006A3F6E">
        <w:t>.Б</w:t>
      </w:r>
      <w:proofErr w:type="gramEnd"/>
      <w:r w:rsidRPr="006A3F6E">
        <w:t>обруйск</w:t>
      </w:r>
      <w:proofErr w:type="spellEnd"/>
      <w:r w:rsidRPr="006A3F6E">
        <w:t xml:space="preserve">, ул. </w:t>
      </w:r>
      <w:proofErr w:type="spellStart"/>
      <w:r w:rsidRPr="006A3F6E">
        <w:t>Бахарова</w:t>
      </w:r>
      <w:proofErr w:type="spellEnd"/>
      <w:r w:rsidRPr="006A3F6E">
        <w:t>, 145 (актовый зал).</w:t>
      </w:r>
    </w:p>
    <w:p w:rsidR="006A3F6E" w:rsidRPr="006A3F6E" w:rsidRDefault="006A3F6E" w:rsidP="006A3F6E">
      <w:r w:rsidRPr="006A3F6E">
        <w:t xml:space="preserve">Регистрация участников: </w:t>
      </w:r>
      <w:proofErr w:type="spellStart"/>
      <w:r w:rsidRPr="006A3F6E">
        <w:t>г</w:t>
      </w:r>
      <w:proofErr w:type="gramStart"/>
      <w:r w:rsidRPr="006A3F6E">
        <w:t>.Б</w:t>
      </w:r>
      <w:proofErr w:type="gramEnd"/>
      <w:r w:rsidRPr="006A3F6E">
        <w:t>обруйск</w:t>
      </w:r>
      <w:proofErr w:type="spellEnd"/>
      <w:r w:rsidRPr="006A3F6E">
        <w:t xml:space="preserve">, ул. </w:t>
      </w:r>
      <w:proofErr w:type="spellStart"/>
      <w:r w:rsidRPr="006A3F6E">
        <w:t>Бахарова</w:t>
      </w:r>
      <w:proofErr w:type="spellEnd"/>
      <w:r w:rsidRPr="006A3F6E">
        <w:t>, 145; время регистрации:  с 10.20 до 10.50 часов.</w:t>
      </w:r>
    </w:p>
    <w:p w:rsidR="006A3F6E" w:rsidRPr="006A3F6E" w:rsidRDefault="006A3F6E" w:rsidP="006A3F6E">
      <w:r w:rsidRPr="006A3F6E">
        <w:t>Повестка дня Собрания:</w:t>
      </w:r>
    </w:p>
    <w:p w:rsidR="006A3F6E" w:rsidRPr="006A3F6E" w:rsidRDefault="006A3F6E" w:rsidP="006A3F6E">
      <w:r w:rsidRPr="006A3F6E">
        <w:t>1. О внесении изменений (дополнений) в устав открытого акционерного общества «Красный пищевик».</w:t>
      </w:r>
    </w:p>
    <w:p w:rsidR="006A3F6E" w:rsidRPr="006A3F6E" w:rsidRDefault="006A3F6E" w:rsidP="006A3F6E">
      <w:r w:rsidRPr="006A3F6E">
        <w:t>2. О внесении изменений в Положение о наблюдательном совете открытого акционерного общества «Красный пищевик».</w:t>
      </w:r>
    </w:p>
    <w:p w:rsidR="006A3F6E" w:rsidRPr="006A3F6E" w:rsidRDefault="006A3F6E" w:rsidP="006A3F6E">
      <w:r w:rsidRPr="006A3F6E">
        <w:t>3. Об утверждении Положения о порядке определения размера вознаграждения членам наблюдательного совета, возмещении командировочных расходов в новой редакции.</w:t>
      </w:r>
    </w:p>
    <w:p w:rsidR="006A3F6E" w:rsidRPr="006A3F6E" w:rsidRDefault="006A3F6E" w:rsidP="006A3F6E">
      <w:r w:rsidRPr="006A3F6E">
        <w:t xml:space="preserve">4. </w:t>
      </w:r>
      <w:proofErr w:type="gramStart"/>
      <w:r w:rsidRPr="006A3F6E">
        <w:t>О внесении изменений в протокол годового общего собрания акционеров от 30.03.2023 № 60 по вопросу утверждения распределения чистой прибыли за 2022 год и о выплате дивидендов по результатам 2022 года (вопрос 5 повестки дня) и вопросу об определении размера вознаграждений и компенсации расходов членам наблюдательного совета и ревизионной комиссии (вопрос 7 повестки дня).</w:t>
      </w:r>
      <w:proofErr w:type="gramEnd"/>
    </w:p>
    <w:p w:rsidR="006A3F6E" w:rsidRPr="006A3F6E" w:rsidRDefault="006A3F6E" w:rsidP="006A3F6E">
      <w:r w:rsidRPr="006A3F6E"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:rsidR="00853FA9" w:rsidRPr="006A3F6E" w:rsidRDefault="006A3F6E" w:rsidP="006A3F6E">
      <w:proofErr w:type="gramStart"/>
      <w:r w:rsidRPr="006A3F6E">
        <w:t xml:space="preserve">Время и место ознакомления лиц, имеющих право на участие в собрании, с информацией по вопросам повестки дня Собрания: в рабочие дни с 08.00 до 16.30, начиная с 28.09.2023 (не позднее 10 дней до проведения Собрания), по адресу: г. Бобруйск, ул. </w:t>
      </w:r>
      <w:proofErr w:type="spellStart"/>
      <w:r w:rsidRPr="006A3F6E">
        <w:t>Бахарова</w:t>
      </w:r>
      <w:proofErr w:type="spellEnd"/>
      <w:r w:rsidRPr="006A3F6E">
        <w:t>, 145 (в приемной директора), а в день проведения Собрания – по месту его проведения.</w:t>
      </w:r>
      <w:proofErr w:type="gramEnd"/>
    </w:p>
    <w:sectPr w:rsidR="00853FA9" w:rsidRPr="006A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25"/>
    <w:rsid w:val="0036038B"/>
    <w:rsid w:val="006A3F6E"/>
    <w:rsid w:val="00885825"/>
    <w:rsid w:val="00C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Михаил</dc:creator>
  <cp:keywords/>
  <dc:description/>
  <cp:lastModifiedBy>Кулешов Михаил</cp:lastModifiedBy>
  <cp:revision>2</cp:revision>
  <dcterms:created xsi:type="dcterms:W3CDTF">2024-04-01T09:40:00Z</dcterms:created>
  <dcterms:modified xsi:type="dcterms:W3CDTF">2024-04-01T09:40:00Z</dcterms:modified>
</cp:coreProperties>
</file>